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36" w:rsidRPr="00975520" w:rsidRDefault="00B70736" w:rsidP="00B70736">
      <w:pPr>
        <w:jc w:val="center"/>
        <w:rPr>
          <w:rFonts w:hint="eastAsia"/>
        </w:rPr>
      </w:pPr>
      <w:bookmarkStart w:id="0" w:name="_Toc4595"/>
      <w:bookmarkStart w:id="1" w:name="_Toc11482"/>
      <w:r w:rsidRPr="00975520">
        <w:t>高新技术企业认定财务专家评价表</w:t>
      </w:r>
      <w:bookmarkEnd w:id="0"/>
      <w:bookmarkEnd w:id="1"/>
    </w:p>
    <w:tbl>
      <w:tblPr>
        <w:tblpPr w:leftFromText="180" w:rightFromText="180" w:vertAnchor="text" w:horzAnchor="margin" w:tblpXSpec="center" w:tblpY="20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125"/>
        <w:gridCol w:w="1905"/>
        <w:gridCol w:w="1395"/>
        <w:gridCol w:w="1390"/>
        <w:gridCol w:w="1783"/>
      </w:tblGrid>
      <w:tr w:rsidR="00B70736" w:rsidRPr="00975520" w:rsidTr="005170D4">
        <w:trPr>
          <w:cantSplit/>
          <w:trHeight w:val="567"/>
          <w:jc w:val="center"/>
        </w:trPr>
        <w:tc>
          <w:tcPr>
            <w:tcW w:w="2371" w:type="dxa"/>
            <w:gridSpan w:val="2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6473" w:type="dxa"/>
            <w:gridSpan w:val="4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70736" w:rsidRPr="00975520" w:rsidTr="005170D4">
        <w:trPr>
          <w:cantSplit/>
          <w:trHeight w:val="567"/>
          <w:jc w:val="center"/>
        </w:trPr>
        <w:tc>
          <w:tcPr>
            <w:tcW w:w="4276" w:type="dxa"/>
            <w:gridSpan w:val="3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  <w:t>企业提交的财务资料是否符合要求</w:t>
            </w:r>
          </w:p>
        </w:tc>
        <w:tc>
          <w:tcPr>
            <w:tcW w:w="4568" w:type="dxa"/>
            <w:gridSpan w:val="3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 xml:space="preserve">   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</w:tr>
      <w:tr w:rsidR="00B70736" w:rsidRPr="00975520" w:rsidTr="005170D4">
        <w:trPr>
          <w:cantSplit/>
          <w:trHeight w:val="794"/>
          <w:jc w:val="center"/>
        </w:trPr>
        <w:tc>
          <w:tcPr>
            <w:tcW w:w="2371" w:type="dxa"/>
            <w:gridSpan w:val="2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  <w:t>中介机构资质</w:t>
            </w:r>
          </w:p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  <w:t>是否符合要求</w:t>
            </w:r>
          </w:p>
        </w:tc>
        <w:tc>
          <w:tcPr>
            <w:tcW w:w="1905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 xml:space="preserve">   □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  <w:tc>
          <w:tcPr>
            <w:tcW w:w="2785" w:type="dxa"/>
            <w:gridSpan w:val="2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中介机构出具的审计（</w:t>
            </w:r>
            <w:proofErr w:type="gramStart"/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鉴证</w:t>
            </w:r>
            <w:proofErr w:type="gramEnd"/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）报告是否符合要求</w:t>
            </w:r>
          </w:p>
        </w:tc>
        <w:tc>
          <w:tcPr>
            <w:tcW w:w="1783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 xml:space="preserve">  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</w:tr>
      <w:tr w:rsidR="00B70736" w:rsidRPr="00975520" w:rsidTr="005170D4">
        <w:tblPrEx>
          <w:tblCellMar>
            <w:left w:w="28" w:type="dxa"/>
            <w:right w:w="28" w:type="dxa"/>
          </w:tblCellMar>
        </w:tblPrEx>
        <w:trPr>
          <w:cantSplit/>
          <w:trHeight w:val="794"/>
          <w:jc w:val="center"/>
        </w:trPr>
        <w:tc>
          <w:tcPr>
            <w:tcW w:w="2371" w:type="dxa"/>
            <w:gridSpan w:val="2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近三年研究开发费用归集是否符合要求</w:t>
            </w:r>
          </w:p>
        </w:tc>
        <w:tc>
          <w:tcPr>
            <w:tcW w:w="1905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 xml:space="preserve">   □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  <w:tc>
          <w:tcPr>
            <w:tcW w:w="2785" w:type="dxa"/>
            <w:gridSpan w:val="2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近一年高新技术产品（服务）收入归集是否符合要求</w:t>
            </w:r>
          </w:p>
        </w:tc>
        <w:tc>
          <w:tcPr>
            <w:tcW w:w="1783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 xml:space="preserve">  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</w:tr>
      <w:tr w:rsidR="00B70736" w:rsidRPr="00975520" w:rsidTr="005170D4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1246" w:type="dxa"/>
            <w:vMerge w:val="restart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近三年</w:t>
            </w:r>
          </w:p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销售收入</w:t>
            </w:r>
          </w:p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1125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第一年</w:t>
            </w:r>
          </w:p>
        </w:tc>
        <w:tc>
          <w:tcPr>
            <w:tcW w:w="1905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近三年</w:t>
            </w:r>
          </w:p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净资产</w:t>
            </w:r>
          </w:p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1390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第一年</w:t>
            </w:r>
          </w:p>
        </w:tc>
        <w:tc>
          <w:tcPr>
            <w:tcW w:w="1783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70736" w:rsidRPr="00975520" w:rsidTr="005170D4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1246" w:type="dxa"/>
            <w:vMerge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第二年</w:t>
            </w:r>
          </w:p>
        </w:tc>
        <w:tc>
          <w:tcPr>
            <w:tcW w:w="1905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第二年</w:t>
            </w:r>
          </w:p>
        </w:tc>
        <w:tc>
          <w:tcPr>
            <w:tcW w:w="1783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70736" w:rsidRPr="00975520" w:rsidTr="005170D4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1246" w:type="dxa"/>
            <w:vMerge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第三年</w:t>
            </w:r>
          </w:p>
        </w:tc>
        <w:tc>
          <w:tcPr>
            <w:tcW w:w="1905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第三年</w:t>
            </w:r>
          </w:p>
        </w:tc>
        <w:tc>
          <w:tcPr>
            <w:tcW w:w="1783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70736" w:rsidRPr="00975520" w:rsidTr="005170D4">
        <w:trPr>
          <w:cantSplit/>
          <w:trHeight w:val="567"/>
          <w:jc w:val="center"/>
        </w:trPr>
        <w:tc>
          <w:tcPr>
            <w:tcW w:w="2371" w:type="dxa"/>
            <w:gridSpan w:val="2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净资产增长率</w:t>
            </w:r>
          </w:p>
        </w:tc>
        <w:tc>
          <w:tcPr>
            <w:tcW w:w="1905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销售收入增长率</w:t>
            </w:r>
          </w:p>
        </w:tc>
        <w:tc>
          <w:tcPr>
            <w:tcW w:w="1783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</w:tr>
      <w:tr w:rsidR="00B70736" w:rsidRPr="00975520" w:rsidTr="005170D4">
        <w:trPr>
          <w:cantSplit/>
          <w:trHeight w:val="567"/>
          <w:jc w:val="center"/>
        </w:trPr>
        <w:tc>
          <w:tcPr>
            <w:tcW w:w="2371" w:type="dxa"/>
            <w:gridSpan w:val="2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近三年销售收入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合计（万元）</w:t>
            </w:r>
          </w:p>
        </w:tc>
        <w:tc>
          <w:tcPr>
            <w:tcW w:w="1905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近一年企业总收入</w:t>
            </w:r>
          </w:p>
          <w:p w:rsidR="00B70736" w:rsidRPr="00975520" w:rsidRDefault="00B70736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vAlign w:val="center"/>
          </w:tcPr>
          <w:p w:rsidR="00B70736" w:rsidRPr="00975520" w:rsidRDefault="00B70736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</w:tr>
    </w:tbl>
    <w:p w:rsidR="00B70736" w:rsidRPr="001673B4" w:rsidRDefault="00B70736" w:rsidP="00B70736">
      <w:pPr>
        <w:rPr>
          <w:vanish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6"/>
        <w:gridCol w:w="4265"/>
        <w:gridCol w:w="1783"/>
      </w:tblGrid>
      <w:tr w:rsidR="00B70736" w:rsidTr="005170D4">
        <w:trPr>
          <w:cantSplit/>
          <w:trHeight w:val="567"/>
          <w:jc w:val="center"/>
        </w:trPr>
        <w:tc>
          <w:tcPr>
            <w:tcW w:w="7061" w:type="dxa"/>
            <w:gridSpan w:val="2"/>
            <w:vAlign w:val="center"/>
          </w:tcPr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企业成长性（</w:t>
            </w:r>
            <w:r>
              <w:rPr>
                <w:rFonts w:ascii="Times New Roman" w:hAnsi="Times New Roman"/>
                <w:sz w:val="24"/>
                <w:szCs w:val="22"/>
              </w:rPr>
              <w:t>≤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</w:tc>
        <w:tc>
          <w:tcPr>
            <w:tcW w:w="1783" w:type="dxa"/>
            <w:vAlign w:val="center"/>
          </w:tcPr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合计：</w:t>
            </w:r>
          </w:p>
        </w:tc>
      </w:tr>
      <w:tr w:rsidR="00B70736" w:rsidTr="005170D4">
        <w:trPr>
          <w:trHeight w:val="1500"/>
          <w:jc w:val="center"/>
        </w:trPr>
        <w:tc>
          <w:tcPr>
            <w:tcW w:w="7061" w:type="dxa"/>
            <w:gridSpan w:val="2"/>
            <w:vAlign w:val="center"/>
          </w:tcPr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净资产增长率（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≤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□A. ≥35%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9-10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  □B. ≥25%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7-8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□C. ≥15%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5-6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   □D. </w:t>
            </w:r>
            <w:r>
              <w:rPr>
                <w:rFonts w:ascii="Times New Roman" w:hAnsi="Times New Roman"/>
                <w:sz w:val="24"/>
              </w:rPr>
              <w:t>＞</w:t>
            </w:r>
            <w:r>
              <w:rPr>
                <w:rFonts w:ascii="Times New Roman" w:hAnsi="Times New Roman"/>
                <w:sz w:val="24"/>
              </w:rPr>
              <w:t xml:space="preserve">5%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3-4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□E. </w:t>
            </w:r>
            <w:r>
              <w:rPr>
                <w:rFonts w:ascii="Times New Roman" w:hAnsi="Times New Roman"/>
                <w:sz w:val="24"/>
              </w:rPr>
              <w:t>＞</w:t>
            </w:r>
            <w:r>
              <w:rPr>
                <w:rFonts w:ascii="Times New Roman" w:hAnsi="Times New Roman"/>
                <w:sz w:val="24"/>
              </w:rPr>
              <w:t xml:space="preserve">0  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1-2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□F. </w:t>
            </w:r>
            <w:r>
              <w:rPr>
                <w:rFonts w:ascii="Times New Roman" w:hAnsi="Times New Roman"/>
                <w:sz w:val="24"/>
                <w:szCs w:val="22"/>
              </w:rPr>
              <w:t xml:space="preserve">≤0  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      </w:t>
            </w:r>
          </w:p>
        </w:tc>
        <w:tc>
          <w:tcPr>
            <w:tcW w:w="1783" w:type="dxa"/>
            <w:vAlign w:val="center"/>
          </w:tcPr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B70736" w:rsidTr="005170D4">
        <w:trPr>
          <w:trHeight w:val="1500"/>
          <w:jc w:val="center"/>
        </w:trPr>
        <w:tc>
          <w:tcPr>
            <w:tcW w:w="7061" w:type="dxa"/>
            <w:gridSpan w:val="2"/>
            <w:vAlign w:val="center"/>
          </w:tcPr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销售收入增长率（</w:t>
            </w:r>
            <w:r>
              <w:rPr>
                <w:rFonts w:ascii="Times New Roman" w:hAnsi="Times New Roman"/>
                <w:kern w:val="0"/>
                <w:sz w:val="24"/>
                <w:szCs w:val="22"/>
              </w:rPr>
              <w:t>≤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分）</w:t>
            </w:r>
          </w:p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□A. ≥35%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9-10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  □B. ≥25%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7-8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□C. ≥15%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5-6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   □D. </w:t>
            </w:r>
            <w:r>
              <w:rPr>
                <w:rFonts w:ascii="Times New Roman" w:hAnsi="Times New Roman"/>
                <w:sz w:val="24"/>
              </w:rPr>
              <w:t>＞</w:t>
            </w:r>
            <w:r>
              <w:rPr>
                <w:rFonts w:ascii="Times New Roman" w:hAnsi="Times New Roman"/>
                <w:sz w:val="24"/>
              </w:rPr>
              <w:t xml:space="preserve">5%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3-4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□E. </w:t>
            </w:r>
            <w:r>
              <w:rPr>
                <w:rFonts w:ascii="Times New Roman" w:hAnsi="Times New Roman"/>
                <w:sz w:val="24"/>
              </w:rPr>
              <w:t>＞</w:t>
            </w:r>
            <w:r>
              <w:rPr>
                <w:rFonts w:ascii="Times New Roman" w:hAnsi="Times New Roman"/>
                <w:sz w:val="24"/>
              </w:rPr>
              <w:t xml:space="preserve">0  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1-2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□F. </w:t>
            </w:r>
            <w:r>
              <w:rPr>
                <w:rFonts w:ascii="Times New Roman" w:hAnsi="Times New Roman"/>
                <w:sz w:val="24"/>
                <w:szCs w:val="22"/>
              </w:rPr>
              <w:t xml:space="preserve">≤0    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分）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       </w:t>
            </w:r>
          </w:p>
        </w:tc>
        <w:tc>
          <w:tcPr>
            <w:tcW w:w="1783" w:type="dxa"/>
            <w:vAlign w:val="center"/>
          </w:tcPr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得分：</w:t>
            </w:r>
          </w:p>
        </w:tc>
      </w:tr>
      <w:tr w:rsidR="00B70736" w:rsidTr="005170D4">
        <w:trPr>
          <w:cantSplit/>
          <w:trHeight w:val="769"/>
          <w:jc w:val="center"/>
        </w:trPr>
        <w:tc>
          <w:tcPr>
            <w:tcW w:w="2796" w:type="dxa"/>
            <w:vAlign w:val="center"/>
          </w:tcPr>
          <w:p w:rsidR="00B70736" w:rsidRDefault="00B70736" w:rsidP="005170D4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对企业财务状况的</w:t>
            </w:r>
          </w:p>
          <w:p w:rsidR="00B70736" w:rsidRDefault="00B70736" w:rsidP="005170D4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综合评价</w:t>
            </w:r>
          </w:p>
        </w:tc>
        <w:tc>
          <w:tcPr>
            <w:tcW w:w="6048" w:type="dxa"/>
            <w:gridSpan w:val="2"/>
            <w:vAlign w:val="center"/>
          </w:tcPr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jc w:val="center"/>
              <w:rPr>
                <w:rFonts w:ascii="Times New Roman" w:hAnsi="Times New Roman"/>
                <w:bCs w:val="0"/>
                <w:sz w:val="24"/>
              </w:rPr>
            </w:pPr>
          </w:p>
        </w:tc>
      </w:tr>
      <w:tr w:rsidR="00B70736" w:rsidTr="005170D4">
        <w:trPr>
          <w:cantSplit/>
          <w:trHeight w:val="822"/>
          <w:jc w:val="center"/>
        </w:trPr>
        <w:tc>
          <w:tcPr>
            <w:tcW w:w="8844" w:type="dxa"/>
            <w:gridSpan w:val="3"/>
            <w:vAlign w:val="center"/>
          </w:tcPr>
          <w:p w:rsidR="00B70736" w:rsidRDefault="00B70736" w:rsidP="005170D4">
            <w:pPr>
              <w:adjustRightInd w:val="0"/>
              <w:snapToGrid w:val="0"/>
              <w:spacing w:line="276" w:lineRule="auto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专家签名：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 w:rsidR="00A969A7">
              <w:rPr>
                <w:rFonts w:ascii="Times New Roman" w:hAnsi="Times New Roman"/>
                <w:sz w:val="24"/>
              </w:rPr>
              <w:t xml:space="preserve">                           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月</w:t>
            </w:r>
            <w:r w:rsidR="00A969A7"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D259A1" w:rsidRDefault="00D259A1"/>
    <w:sectPr w:rsidR="00D2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359B3"/>
    <w:multiLevelType w:val="multilevel"/>
    <w:tmpl w:val="2AA359B3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C4B530E"/>
    <w:multiLevelType w:val="multilevel"/>
    <w:tmpl w:val="3C4B530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eastAsia="Arial Unicode MS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FC6ED6"/>
    <w:multiLevelType w:val="hybridMultilevel"/>
    <w:tmpl w:val="B386CF6E"/>
    <w:lvl w:ilvl="0" w:tplc="04090005">
      <w:start w:val="1"/>
      <w:numFmt w:val="bullet"/>
      <w:pStyle w:val="6Char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124C64"/>
    <w:multiLevelType w:val="multilevel"/>
    <w:tmpl w:val="D236D6C8"/>
    <w:lvl w:ilvl="0">
      <w:start w:val="1"/>
      <w:numFmt w:val="chineseCountingThousand"/>
      <w:pStyle w:val="1"/>
      <w:lvlText w:val="第%1章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isLgl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isLgl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isLgl/>
      <w:lvlText w:val="%1.%2.%3.%4.%5.%6"/>
      <w:lvlJc w:val="left"/>
      <w:pPr>
        <w:ind w:left="186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isLgl/>
      <w:lvlText w:val="%1.%2.%3.%4.%5.%6.%7"/>
      <w:lvlJc w:val="left"/>
      <w:pPr>
        <w:ind w:left="1296" w:hanging="129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8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A3"/>
    <w:rsid w:val="000B0DAF"/>
    <w:rsid w:val="00177FA3"/>
    <w:rsid w:val="001973E4"/>
    <w:rsid w:val="006C3734"/>
    <w:rsid w:val="008303EE"/>
    <w:rsid w:val="00A11262"/>
    <w:rsid w:val="00A969A7"/>
    <w:rsid w:val="00B617A8"/>
    <w:rsid w:val="00B70736"/>
    <w:rsid w:val="00D2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0B774-9C0F-4210-ADF3-1EA7908F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36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Arial"/>
      <w:bCs/>
      <w:sz w:val="28"/>
      <w:szCs w:val="28"/>
    </w:rPr>
  </w:style>
  <w:style w:type="paragraph" w:styleId="1">
    <w:name w:val="heading 1"/>
    <w:basedOn w:val="a"/>
    <w:next w:val="a"/>
    <w:link w:val="1Char"/>
    <w:qFormat/>
    <w:rsid w:val="00B617A8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617A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B617A8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B617A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/>
      <w:b/>
      <w:bCs w:val="0"/>
    </w:rPr>
  </w:style>
  <w:style w:type="paragraph" w:styleId="5">
    <w:name w:val="heading 5"/>
    <w:basedOn w:val="a"/>
    <w:next w:val="a"/>
    <w:link w:val="5Char"/>
    <w:qFormat/>
    <w:rsid w:val="00B617A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 w:val="0"/>
    </w:rPr>
  </w:style>
  <w:style w:type="paragraph" w:styleId="6">
    <w:name w:val="heading 6"/>
    <w:basedOn w:val="a"/>
    <w:next w:val="a"/>
    <w:link w:val="6Char"/>
    <w:qFormat/>
    <w:rsid w:val="00B617A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 w:val="0"/>
      <w:sz w:val="24"/>
    </w:rPr>
  </w:style>
  <w:style w:type="paragraph" w:styleId="7">
    <w:name w:val="heading 7"/>
    <w:basedOn w:val="a"/>
    <w:next w:val="a"/>
    <w:link w:val="7Char"/>
    <w:qFormat/>
    <w:rsid w:val="00B617A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 w:val="0"/>
      <w:sz w:val="24"/>
    </w:rPr>
  </w:style>
  <w:style w:type="paragraph" w:styleId="8">
    <w:name w:val="heading 8"/>
    <w:basedOn w:val="a"/>
    <w:next w:val="a"/>
    <w:link w:val="8Char"/>
    <w:qFormat/>
    <w:rsid w:val="00B617A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617A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2"/>
      <w:szCs w:val="32"/>
      <w:lang w:eastAsia="en-US"/>
    </w:rPr>
  </w:style>
  <w:style w:type="paragraph" w:customStyle="1" w:styleId="10">
    <w:name w:val="1级 条"/>
    <w:basedOn w:val="a"/>
    <w:rsid w:val="00B617A8"/>
    <w:rPr>
      <w:b/>
      <w:szCs w:val="20"/>
    </w:rPr>
  </w:style>
  <w:style w:type="character" w:customStyle="1" w:styleId="5Char">
    <w:name w:val="标题 5 Char"/>
    <w:basedOn w:val="a0"/>
    <w:link w:val="5"/>
    <w:uiPriority w:val="9"/>
    <w:rsid w:val="00B617A8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66666">
    <w:name w:val="66666"/>
    <w:basedOn w:val="5"/>
    <w:rsid w:val="00B617A8"/>
  </w:style>
  <w:style w:type="paragraph" w:customStyle="1" w:styleId="CharChar1CharCharCharCharCharChar">
    <w:name w:val="Char Char1 Char Char Char Char Char 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ontent">
    <w:name w:val="content"/>
    <w:basedOn w:val="a"/>
    <w:rsid w:val="00B617A8"/>
    <w:pPr>
      <w:widowControl/>
      <w:spacing w:before="100" w:beforeAutospacing="1" w:after="100" w:afterAutospacing="1" w:line="400" w:lineRule="atLeast"/>
      <w:jc w:val="left"/>
    </w:pPr>
    <w:rPr>
      <w:rFonts w:ascii="ˎ̥" w:hAnsi="ˎ̥" w:cs="宋体"/>
      <w:color w:val="000000"/>
      <w:kern w:val="0"/>
      <w:sz w:val="26"/>
      <w:szCs w:val="26"/>
    </w:rPr>
  </w:style>
  <w:style w:type="paragraph" w:customStyle="1" w:styleId="TableMedium">
    <w:name w:val="Table_Medium"/>
    <w:basedOn w:val="a"/>
    <w:rsid w:val="00B617A8"/>
    <w:pPr>
      <w:widowControl/>
      <w:spacing w:before="40" w:after="40"/>
      <w:jc w:val="left"/>
    </w:pPr>
    <w:rPr>
      <w:rFonts w:ascii="Arial" w:hAnsi="Arial"/>
      <w:kern w:val="0"/>
      <w:sz w:val="18"/>
      <w:szCs w:val="20"/>
    </w:rPr>
  </w:style>
  <w:style w:type="paragraph" w:customStyle="1" w:styleId="TableSmHeadingRight">
    <w:name w:val="Table_Sm_Heading_Right"/>
    <w:basedOn w:val="a"/>
    <w:rsid w:val="00B617A8"/>
    <w:pPr>
      <w:keepNext/>
      <w:keepLines/>
      <w:widowControl/>
      <w:spacing w:before="60" w:after="40"/>
      <w:jc w:val="right"/>
    </w:pPr>
    <w:rPr>
      <w:rFonts w:ascii="Arial" w:hAnsi="Arial"/>
      <w:b/>
      <w:kern w:val="0"/>
      <w:sz w:val="16"/>
      <w:szCs w:val="20"/>
    </w:rPr>
  </w:style>
  <w:style w:type="character" w:customStyle="1" w:styleId="1Char">
    <w:name w:val="标题 1 Char"/>
    <w:basedOn w:val="a0"/>
    <w:link w:val="1"/>
    <w:uiPriority w:val="9"/>
    <w:rsid w:val="00B617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617A8"/>
    <w:rPr>
      <w:rFonts w:ascii="Arial" w:eastAsia="宋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B617A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rsid w:val="00B617A8"/>
    <w:rPr>
      <w:rFonts w:ascii="Arial" w:eastAsia="宋体" w:hAnsi="Arial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617A8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B617A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B617A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B617A8"/>
    <w:rPr>
      <w:rFonts w:ascii="Arial" w:eastAsia="黑体" w:hAnsi="Arial" w:cs="Times New Roman"/>
      <w:szCs w:val="21"/>
    </w:rPr>
  </w:style>
  <w:style w:type="paragraph" w:customStyle="1" w:styleId="50">
    <w:name w:val="标题5"/>
    <w:basedOn w:val="5"/>
    <w:rsid w:val="00B617A8"/>
    <w:rPr>
      <w:rFonts w:ascii="宋体" w:hAnsi="宋体"/>
      <w:sz w:val="24"/>
      <w:szCs w:val="24"/>
    </w:rPr>
  </w:style>
  <w:style w:type="character" w:styleId="a3">
    <w:name w:val="Hyperlink"/>
    <w:uiPriority w:val="99"/>
    <w:rsid w:val="00B617A8"/>
    <w:rPr>
      <w:color w:val="0000FF"/>
      <w:u w:val="single"/>
    </w:rPr>
  </w:style>
  <w:style w:type="paragraph" w:customStyle="1" w:styleId="a4">
    <w:name w:val="段"/>
    <w:link w:val="Char0"/>
    <w:rsid w:val="00B617A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段 Char"/>
    <w:link w:val="a4"/>
    <w:rsid w:val="00B617A8"/>
    <w:rPr>
      <w:rFonts w:ascii="宋体" w:eastAsia="宋体" w:hAnsi="Times New Roman" w:cs="Times New Roman"/>
      <w:kern w:val="0"/>
      <w:szCs w:val="20"/>
      <w:lang w:val="en-US" w:eastAsia="zh-CN"/>
    </w:rPr>
  </w:style>
  <w:style w:type="paragraph" w:styleId="20">
    <w:name w:val="List 2"/>
    <w:basedOn w:val="a"/>
    <w:rsid w:val="00B617A8"/>
    <w:pPr>
      <w:tabs>
        <w:tab w:val="left" w:pos="900"/>
      </w:tabs>
      <w:ind w:leftChars="200" w:left="900" w:hangingChars="200" w:hanging="420"/>
    </w:pPr>
  </w:style>
  <w:style w:type="paragraph" w:styleId="a5">
    <w:name w:val="List Paragraph"/>
    <w:basedOn w:val="a"/>
    <w:uiPriority w:val="34"/>
    <w:qFormat/>
    <w:rsid w:val="00B617A8"/>
    <w:pPr>
      <w:widowControl/>
      <w:spacing w:after="200"/>
      <w:ind w:left="720"/>
      <w:contextualSpacing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11">
    <w:name w:val="toc 1"/>
    <w:basedOn w:val="a"/>
    <w:next w:val="a"/>
    <w:uiPriority w:val="39"/>
    <w:rsid w:val="00B617A8"/>
  </w:style>
  <w:style w:type="paragraph" w:styleId="21">
    <w:name w:val="toc 2"/>
    <w:basedOn w:val="a"/>
    <w:next w:val="a"/>
    <w:uiPriority w:val="39"/>
    <w:rsid w:val="00B617A8"/>
    <w:pPr>
      <w:tabs>
        <w:tab w:val="left" w:pos="840"/>
        <w:tab w:val="right" w:leader="dot" w:pos="8868"/>
      </w:tabs>
      <w:ind w:leftChars="200" w:left="420"/>
    </w:pPr>
  </w:style>
  <w:style w:type="paragraph" w:styleId="30">
    <w:name w:val="toc 3"/>
    <w:basedOn w:val="a"/>
    <w:next w:val="a"/>
    <w:uiPriority w:val="39"/>
    <w:rsid w:val="00B617A8"/>
    <w:pPr>
      <w:ind w:leftChars="400" w:left="840"/>
    </w:pPr>
  </w:style>
  <w:style w:type="paragraph" w:styleId="a6">
    <w:name w:val="Balloon Text"/>
    <w:basedOn w:val="a"/>
    <w:link w:val="Char1"/>
    <w:rsid w:val="00B617A8"/>
    <w:rPr>
      <w:sz w:val="18"/>
      <w:szCs w:val="18"/>
    </w:rPr>
  </w:style>
  <w:style w:type="character" w:customStyle="1" w:styleId="Char1">
    <w:name w:val="批注框文本 Char"/>
    <w:link w:val="a6"/>
    <w:rsid w:val="00B617A8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rsid w:val="00B617A8"/>
    <w:pPr>
      <w:jc w:val="left"/>
    </w:pPr>
  </w:style>
  <w:style w:type="character" w:customStyle="1" w:styleId="Char2">
    <w:name w:val="批注文字 Char"/>
    <w:link w:val="a7"/>
    <w:rsid w:val="00B617A8"/>
    <w:rPr>
      <w:rFonts w:ascii="Times New Roman" w:eastAsia="宋体" w:hAnsi="Times New Roman" w:cs="Times New Roman"/>
      <w:szCs w:val="24"/>
    </w:rPr>
  </w:style>
  <w:style w:type="character" w:styleId="a8">
    <w:name w:val="annotation reference"/>
    <w:rsid w:val="00B617A8"/>
    <w:rPr>
      <w:sz w:val="21"/>
      <w:szCs w:val="21"/>
    </w:rPr>
  </w:style>
  <w:style w:type="paragraph" w:styleId="a9">
    <w:name w:val="annotation subject"/>
    <w:basedOn w:val="a7"/>
    <w:next w:val="a7"/>
    <w:link w:val="Char3"/>
    <w:rsid w:val="00B617A8"/>
    <w:rPr>
      <w:b/>
      <w:bCs w:val="0"/>
    </w:rPr>
  </w:style>
  <w:style w:type="character" w:customStyle="1" w:styleId="Char3">
    <w:name w:val="批注主题 Char"/>
    <w:link w:val="a9"/>
    <w:rsid w:val="00B617A8"/>
    <w:rPr>
      <w:rFonts w:ascii="Times New Roman" w:eastAsia="宋体" w:hAnsi="Times New Roman" w:cs="Times New Roman"/>
      <w:b/>
      <w:bCs/>
      <w:szCs w:val="24"/>
    </w:rPr>
  </w:style>
  <w:style w:type="paragraph" w:styleId="aa">
    <w:name w:val="Normal (Web)"/>
    <w:basedOn w:val="a"/>
    <w:rsid w:val="00B61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caption"/>
    <w:basedOn w:val="a"/>
    <w:next w:val="a"/>
    <w:link w:val="Char4"/>
    <w:qFormat/>
    <w:rsid w:val="00B617A8"/>
    <w:pPr>
      <w:widowControl/>
      <w:spacing w:beforeLines="50" w:afterLines="50" w:after="200"/>
      <w:jc w:val="center"/>
    </w:pPr>
    <w:rPr>
      <w:rFonts w:ascii="Cambria" w:hAnsi="Cambria"/>
      <w:b/>
      <w:kern w:val="0"/>
      <w:szCs w:val="20"/>
    </w:rPr>
  </w:style>
  <w:style w:type="character" w:customStyle="1" w:styleId="Char4">
    <w:name w:val="题注 Char"/>
    <w:link w:val="ab"/>
    <w:rsid w:val="00B617A8"/>
    <w:rPr>
      <w:rFonts w:ascii="Cambria" w:eastAsia="宋体" w:hAnsi="Cambria" w:cs="Times New Roman"/>
      <w:b/>
      <w:kern w:val="0"/>
      <w:szCs w:val="20"/>
    </w:rPr>
  </w:style>
  <w:style w:type="paragraph" w:styleId="ac">
    <w:name w:val="table of figures"/>
    <w:basedOn w:val="a"/>
    <w:next w:val="a"/>
    <w:rsid w:val="00B617A8"/>
    <w:pPr>
      <w:ind w:leftChars="200" w:left="200" w:hangingChars="200" w:hanging="200"/>
    </w:pPr>
  </w:style>
  <w:style w:type="table" w:styleId="ad">
    <w:name w:val="Table Grid"/>
    <w:basedOn w:val="a1"/>
    <w:rsid w:val="00B617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Char5"/>
    <w:semiHidden/>
    <w:rsid w:val="00B617A8"/>
    <w:pPr>
      <w:shd w:val="clear" w:color="auto" w:fill="000080"/>
    </w:pPr>
  </w:style>
  <w:style w:type="character" w:customStyle="1" w:styleId="Char5">
    <w:name w:val="文档结构图 Char"/>
    <w:basedOn w:val="a0"/>
    <w:link w:val="ae"/>
    <w:semiHidden/>
    <w:rsid w:val="00B617A8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2">
    <w:name w:val="样式 四号 + 首行缩进:  1 字符"/>
    <w:basedOn w:val="a"/>
    <w:rsid w:val="00B617A8"/>
    <w:pPr>
      <w:spacing w:after="120"/>
      <w:ind w:firstLine="200"/>
    </w:pPr>
    <w:rPr>
      <w:rFonts w:cs="宋体"/>
      <w:szCs w:val="20"/>
    </w:rPr>
  </w:style>
  <w:style w:type="paragraph" w:customStyle="1" w:styleId="Char1CharCharCharChar05">
    <w:name w:val="样式 题注信息主题题注 Char1题注 Char Char信息主题 Char Char + 段前: 0.5 行 段后:..."/>
    <w:basedOn w:val="ab"/>
    <w:rsid w:val="00B617A8"/>
    <w:pPr>
      <w:spacing w:before="156" w:after="156"/>
      <w:jc w:val="left"/>
    </w:pPr>
    <w:rPr>
      <w:rFonts w:cs="宋体"/>
      <w:bCs w:val="0"/>
    </w:rPr>
  </w:style>
  <w:style w:type="paragraph" w:customStyle="1" w:styleId="Char1CharCharCharChar">
    <w:name w:val="样式 题注信息主题题注 Char1题注 Char Char信息主题 Char Char + 非加粗"/>
    <w:basedOn w:val="ab"/>
    <w:rsid w:val="00B617A8"/>
    <w:pPr>
      <w:jc w:val="left"/>
    </w:pPr>
    <w:rPr>
      <w:b w:val="0"/>
    </w:rPr>
  </w:style>
  <w:style w:type="paragraph" w:customStyle="1" w:styleId="Char1CharCharCharChar0">
    <w:name w:val="样式 题注信息主题题注 Char1题注 Char Char信息主题 Char Char + 宋体 小四 左 左侧:..."/>
    <w:basedOn w:val="ab"/>
    <w:rsid w:val="00B617A8"/>
    <w:pPr>
      <w:spacing w:before="156" w:after="156"/>
      <w:ind w:left="360" w:firstLine="420"/>
      <w:jc w:val="left"/>
    </w:pPr>
    <w:rPr>
      <w:rFonts w:ascii="宋体" w:hAnsi="宋体" w:cs="宋体"/>
      <w:bCs w:val="0"/>
    </w:rPr>
  </w:style>
  <w:style w:type="paragraph" w:customStyle="1" w:styleId="1-42">
    <w:name w:val="样式1-正文小4缩进2"/>
    <w:basedOn w:val="a"/>
    <w:qFormat/>
    <w:rsid w:val="00B617A8"/>
    <w:pPr>
      <w:widowControl/>
      <w:spacing w:after="200"/>
      <w:ind w:firstLineChars="236" w:firstLine="566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af">
    <w:name w:val="footer"/>
    <w:basedOn w:val="a"/>
    <w:link w:val="Char6"/>
    <w:rsid w:val="00B6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"/>
    <w:rsid w:val="00B617A8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0"/>
    <w:rsid w:val="00B617A8"/>
  </w:style>
  <w:style w:type="paragraph" w:styleId="af1">
    <w:name w:val="header"/>
    <w:basedOn w:val="a"/>
    <w:link w:val="Char7"/>
    <w:rsid w:val="00B6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f1"/>
    <w:rsid w:val="00B617A8"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正文1"/>
    <w:next w:val="a"/>
    <w:qFormat/>
    <w:rsid w:val="00B617A8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2">
    <w:name w:val="Body Text"/>
    <w:basedOn w:val="a"/>
    <w:link w:val="Char8"/>
    <w:rsid w:val="00B617A8"/>
    <w:pPr>
      <w:spacing w:after="120"/>
    </w:pPr>
  </w:style>
  <w:style w:type="character" w:customStyle="1" w:styleId="Char8">
    <w:name w:val="正文文本 Char"/>
    <w:basedOn w:val="a0"/>
    <w:link w:val="af2"/>
    <w:rsid w:val="00B617A8"/>
    <w:rPr>
      <w:rFonts w:ascii="Times New Roman" w:eastAsia="宋体" w:hAnsi="Times New Roman" w:cs="Times New Roman"/>
      <w:szCs w:val="24"/>
    </w:rPr>
  </w:style>
  <w:style w:type="paragraph" w:styleId="af3">
    <w:name w:val="Body Text First Indent"/>
    <w:basedOn w:val="af2"/>
    <w:link w:val="Char9"/>
    <w:rsid w:val="00B617A8"/>
    <w:pPr>
      <w:ind w:firstLineChars="100" w:firstLine="420"/>
    </w:pPr>
    <w:rPr>
      <w:sz w:val="24"/>
    </w:rPr>
  </w:style>
  <w:style w:type="character" w:customStyle="1" w:styleId="Char9">
    <w:name w:val="正文首行缩进 Char"/>
    <w:basedOn w:val="Char8"/>
    <w:link w:val="af3"/>
    <w:rsid w:val="00B617A8"/>
    <w:rPr>
      <w:rFonts w:ascii="Times New Roman" w:eastAsia="宋体" w:hAnsi="Times New Roman" w:cs="Times New Roman"/>
      <w:sz w:val="24"/>
      <w:szCs w:val="24"/>
    </w:rPr>
  </w:style>
  <w:style w:type="paragraph" w:customStyle="1" w:styleId="22">
    <w:name w:val="正文首行缩进2"/>
    <w:basedOn w:val="a"/>
    <w:qFormat/>
    <w:rsid w:val="00B617A8"/>
    <w:rPr>
      <w:szCs w:val="22"/>
    </w:rPr>
  </w:style>
  <w:style w:type="paragraph" w:styleId="31">
    <w:name w:val="Body Text Indent 3"/>
    <w:basedOn w:val="a"/>
    <w:link w:val="3Char0"/>
    <w:rsid w:val="00B617A8"/>
    <w:pPr>
      <w:adjustRightInd w:val="0"/>
      <w:spacing w:after="120" w:line="360" w:lineRule="atLeast"/>
      <w:ind w:leftChars="200" w:left="420"/>
      <w:textAlignment w:val="baseline"/>
    </w:pPr>
    <w:rPr>
      <w:sz w:val="16"/>
      <w:szCs w:val="16"/>
    </w:rPr>
  </w:style>
  <w:style w:type="character" w:customStyle="1" w:styleId="3Char0">
    <w:name w:val="正文文本缩进 3 Char"/>
    <w:basedOn w:val="a0"/>
    <w:link w:val="31"/>
    <w:rsid w:val="00B617A8"/>
    <w:rPr>
      <w:rFonts w:ascii="Times New Roman" w:eastAsia="宋体" w:hAnsi="Times New Roman" w:cs="Times New Roman"/>
      <w:sz w:val="16"/>
      <w:szCs w:val="16"/>
    </w:rPr>
  </w:style>
  <w:style w:type="character" w:customStyle="1" w:styleId="60">
    <w:name w:val="标题 6 字符"/>
    <w:rsid w:val="00B70736"/>
    <w:rPr>
      <w:rFonts w:ascii="仿宋" w:eastAsia="仿宋" w:hAnsi="仿宋" w:cs="宋体"/>
      <w:b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2020-07-16T01:59:00Z</dcterms:created>
  <dcterms:modified xsi:type="dcterms:W3CDTF">2020-07-16T02:00:00Z</dcterms:modified>
</cp:coreProperties>
</file>